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631A" w14:textId="77777777" w:rsidR="002E342D" w:rsidRDefault="009E2B5D">
      <w:pPr>
        <w:pStyle w:val="Standard"/>
        <w:autoSpaceDE w:val="0"/>
        <w:spacing w:after="100"/>
        <w:jc w:val="center"/>
        <w:rPr>
          <w:rFonts w:ascii="Didot-Bold" w:eastAsia="Didot-Bold" w:hAnsi="Didot-Bold" w:cs="Didot-Bold"/>
          <w:b/>
          <w:bCs/>
          <w:color w:val="000000"/>
          <w:sz w:val="32"/>
          <w:szCs w:val="32"/>
        </w:rPr>
      </w:pPr>
      <w:r>
        <w:rPr>
          <w:rFonts w:ascii="Didot-Bold" w:eastAsia="Didot-Bold" w:hAnsi="Didot-Bold" w:cs="Didot-Bold"/>
          <w:b/>
          <w:bCs/>
          <w:color w:val="000000"/>
          <w:sz w:val="32"/>
          <w:szCs w:val="32"/>
        </w:rPr>
        <w:t>AMAP Les Amis de la Ferme- Bagnolet</w:t>
      </w:r>
    </w:p>
    <w:p w14:paraId="7C82B4EF" w14:textId="77777777" w:rsidR="002E342D" w:rsidRDefault="009E2B5D">
      <w:pPr>
        <w:pStyle w:val="Standard"/>
        <w:autoSpaceDE w:val="0"/>
        <w:spacing w:after="100"/>
        <w:jc w:val="center"/>
      </w:pPr>
      <w:r>
        <w:rPr>
          <w:rFonts w:ascii="Didot-Bold" w:eastAsia="Didot-Bold" w:hAnsi="Didot-Bold" w:cs="Didot-Bold"/>
          <w:b/>
          <w:bCs/>
          <w:color w:val="000000"/>
          <w:sz w:val="26"/>
          <w:szCs w:val="26"/>
        </w:rPr>
        <w:t>Contrat d'engagement mutuel pour le Miel du Luberon Vincent Orliac apiculteur</w:t>
      </w:r>
    </w:p>
    <w:p w14:paraId="3D642285" w14:textId="77777777" w:rsidR="002E342D" w:rsidRDefault="009E2B5D">
      <w:pPr>
        <w:pStyle w:val="Standard"/>
        <w:autoSpaceDE w:val="0"/>
        <w:spacing w:after="100"/>
        <w:jc w:val="center"/>
      </w:pPr>
      <w:r>
        <w:rPr>
          <w:rFonts w:ascii="Didot-Bold" w:eastAsia="Didot-Bold" w:hAnsi="Didot-Bold" w:cs="Didot-Bold"/>
          <w:b/>
          <w:bCs/>
          <w:color w:val="000000"/>
          <w:sz w:val="26"/>
          <w:szCs w:val="26"/>
        </w:rPr>
        <w:t> </w:t>
      </w:r>
      <w:r>
        <w:rPr>
          <w:rFonts w:ascii="Didot-Italic" w:eastAsia="Didot-Italic" w:hAnsi="Didot-Italic" w:cs="Didot-Italic"/>
          <w:i/>
          <w:iCs/>
          <w:color w:val="000000"/>
          <w:sz w:val="22"/>
          <w:szCs w:val="22"/>
        </w:rPr>
        <w:t>Référente Amap: Ziri Nadia (</w:t>
      </w:r>
      <w:r>
        <w:rPr>
          <w:rFonts w:ascii="TrebuchetMS-Italic" w:eastAsia="TrebuchetMS-Italic" w:hAnsi="TrebuchetMS-Italic" w:cs="TrebuchetMS-Italic"/>
          <w:i/>
          <w:iCs/>
          <w:color w:val="0000FF"/>
          <w:sz w:val="18"/>
          <w:szCs w:val="18"/>
        </w:rPr>
        <w:t>zirinadia@gmail.com</w:t>
      </w:r>
      <w:r>
        <w:rPr>
          <w:rFonts w:ascii="Didot-Italic" w:eastAsia="Didot-Italic" w:hAnsi="Didot-Italic" w:cs="Didot-Italic"/>
          <w:i/>
          <w:iCs/>
          <w:color w:val="000000"/>
          <w:sz w:val="22"/>
          <w:szCs w:val="22"/>
        </w:rPr>
        <w:t>) (06 42 00 91 92)</w:t>
      </w:r>
    </w:p>
    <w:p w14:paraId="458D1F29" w14:textId="77777777" w:rsidR="002E342D" w:rsidRDefault="009E2B5D">
      <w:pPr>
        <w:pStyle w:val="Standard"/>
        <w:autoSpaceDE w:val="0"/>
        <w:rPr>
          <w:rFonts w:ascii="Didot" w:eastAsia="Didot" w:hAnsi="Didot" w:cs="Didot"/>
          <w:color w:val="000000"/>
          <w:sz w:val="22"/>
          <w:szCs w:val="22"/>
        </w:rPr>
      </w:pPr>
      <w:r>
        <w:rPr>
          <w:rFonts w:ascii="Didot" w:eastAsia="Didot" w:hAnsi="Didot" w:cs="Didot"/>
          <w:color w:val="000000"/>
          <w:sz w:val="22"/>
          <w:szCs w:val="22"/>
        </w:rPr>
        <w:t xml:space="preserve">Ce présent contrat porte sur la période : janvier </w:t>
      </w:r>
      <w:r>
        <w:rPr>
          <w:rFonts w:ascii="Didot" w:eastAsia="Didot" w:hAnsi="Didot" w:cs="Didot"/>
          <w:color w:val="000000"/>
          <w:sz w:val="22"/>
          <w:szCs w:val="22"/>
        </w:rPr>
        <w:t>-décembre 2022 Il est organisé́ par l'AMAP « les amis de la ferme de Bagnolet » et est régi par les statuts et le règlement intérieur de l'association.</w:t>
      </w:r>
    </w:p>
    <w:p w14:paraId="51F12F60" w14:textId="77777777" w:rsidR="002E342D" w:rsidRDefault="009E2B5D">
      <w:pPr>
        <w:pStyle w:val="Standard"/>
        <w:autoSpaceDE w:val="0"/>
        <w:rPr>
          <w:rFonts w:ascii="Didot" w:eastAsia="Didot" w:hAnsi="Didot" w:cs="Didot"/>
          <w:color w:val="000000"/>
          <w:sz w:val="22"/>
          <w:szCs w:val="22"/>
        </w:rPr>
      </w:pPr>
      <w:r>
        <w:rPr>
          <w:rFonts w:ascii="Didot" w:eastAsia="Didot" w:hAnsi="Didot" w:cs="Didot"/>
          <w:color w:val="000000"/>
          <w:sz w:val="22"/>
          <w:szCs w:val="22"/>
        </w:rPr>
        <w:t>Il est établi entre (nom-prénom) ......................................................................</w:t>
      </w:r>
      <w:r>
        <w:rPr>
          <w:rFonts w:ascii="Didot" w:eastAsia="Didot" w:hAnsi="Didot" w:cs="Didot"/>
          <w:color w:val="000000"/>
          <w:sz w:val="22"/>
          <w:szCs w:val="22"/>
        </w:rPr>
        <w:t>..</w:t>
      </w:r>
    </w:p>
    <w:p w14:paraId="2CB35AA8" w14:textId="77777777" w:rsidR="002E342D" w:rsidRDefault="009E2B5D">
      <w:pPr>
        <w:pStyle w:val="Standard"/>
        <w:autoSpaceDE w:val="0"/>
      </w:pPr>
      <w:r>
        <w:rPr>
          <w:rFonts w:ascii="Didot" w:eastAsia="Didot" w:hAnsi="Didot" w:cs="Didot"/>
          <w:color w:val="000000"/>
          <w:sz w:val="22"/>
          <w:szCs w:val="22"/>
        </w:rPr>
        <w:t xml:space="preserve">demeurant (adresse)................................................................................................. </w:t>
      </w:r>
      <w:r>
        <w:rPr>
          <w:rFonts w:ascii="TimesNewRomanPSMT" w:eastAsia="TimesNewRomanPSMT" w:hAnsi="TimesNewRomanPSMT" w:cs="TimesNewRomanPSMT"/>
          <w:color w:val="000000"/>
          <w:sz w:val="22"/>
          <w:szCs w:val="22"/>
        </w:rPr>
        <w:t>...</w:t>
      </w:r>
      <w:r>
        <w:rPr>
          <w:rFonts w:ascii="Didot" w:eastAsia="Didot" w:hAnsi="Didot" w:cs="Didot"/>
          <w:color w:val="000000"/>
          <w:sz w:val="22"/>
          <w:szCs w:val="22"/>
        </w:rPr>
        <w:t>..............................................................................................................................</w:t>
      </w:r>
    </w:p>
    <w:p w14:paraId="77A99E45" w14:textId="77777777" w:rsidR="002E342D" w:rsidRDefault="009E2B5D">
      <w:pPr>
        <w:pStyle w:val="Standard"/>
        <w:autoSpaceDE w:val="0"/>
        <w:rPr>
          <w:rFonts w:ascii="Didot" w:eastAsia="Didot" w:hAnsi="Didot" w:cs="Didot"/>
          <w:color w:val="000000"/>
          <w:sz w:val="22"/>
          <w:szCs w:val="22"/>
        </w:rPr>
      </w:pPr>
      <w:r>
        <w:rPr>
          <w:rFonts w:ascii="Didot" w:eastAsia="Didot" w:hAnsi="Didot" w:cs="Didot"/>
          <w:color w:val="000000"/>
          <w:sz w:val="22"/>
          <w:szCs w:val="22"/>
        </w:rPr>
        <w:t>courriel : ..............................................................................................Tel :..................</w:t>
      </w:r>
      <w:r>
        <w:rPr>
          <w:rFonts w:ascii="Didot" w:eastAsia="Didot" w:hAnsi="Didot" w:cs="Didot"/>
          <w:color w:val="000000"/>
          <w:sz w:val="22"/>
          <w:szCs w:val="22"/>
        </w:rPr>
        <w:t>.........</w:t>
      </w:r>
    </w:p>
    <w:p w14:paraId="4129A298" w14:textId="77777777" w:rsidR="002E342D" w:rsidRDefault="002E342D">
      <w:pPr>
        <w:pStyle w:val="Standard"/>
        <w:autoSpaceDE w:val="0"/>
        <w:rPr>
          <w:rFonts w:ascii="Didot" w:eastAsia="Didot" w:hAnsi="Didot" w:cs="Didot"/>
          <w:color w:val="000000"/>
          <w:sz w:val="22"/>
          <w:szCs w:val="22"/>
        </w:rPr>
      </w:pPr>
    </w:p>
    <w:p w14:paraId="754F7FDA" w14:textId="77777777" w:rsidR="002E342D" w:rsidRDefault="009E2B5D">
      <w:pPr>
        <w:pStyle w:val="Standard"/>
        <w:autoSpaceDE w:val="0"/>
        <w:spacing w:after="100"/>
      </w:pPr>
      <w:r>
        <w:rPr>
          <w:rFonts w:ascii="Didot" w:eastAsia="Didot" w:hAnsi="Didot" w:cs="Didot"/>
          <w:color w:val="000000"/>
          <w:sz w:val="22"/>
          <w:szCs w:val="22"/>
        </w:rPr>
        <w:t xml:space="preserve">et </w:t>
      </w:r>
      <w:r>
        <w:rPr>
          <w:rFonts w:ascii="TimesNewRomanPSMT" w:eastAsia="TimesNewRomanPSMT" w:hAnsi="TimesNewRomanPSMT" w:cs="TimesNewRomanPSMT"/>
          <w:color w:val="000000"/>
          <w:sz w:val="22"/>
          <w:szCs w:val="22"/>
        </w:rPr>
        <w:t xml:space="preserve"> </w:t>
      </w:r>
      <w:r>
        <w:rPr>
          <w:rFonts w:ascii="Didot" w:eastAsia="Didot" w:hAnsi="Didot" w:cs="Didot"/>
          <w:color w:val="000000"/>
          <w:sz w:val="22"/>
          <w:szCs w:val="22"/>
        </w:rPr>
        <w:t>Vincent ORLIAC-apiculteur Les Moutons 84480 BONNIEUX n°SIRET : 539999763.00011</w:t>
      </w:r>
    </w:p>
    <w:p w14:paraId="05E8B7D9" w14:textId="77777777" w:rsidR="002E342D" w:rsidRDefault="009E2B5D">
      <w:pPr>
        <w:pStyle w:val="Standard"/>
        <w:autoSpaceDE w:val="0"/>
        <w:spacing w:after="100"/>
        <w:rPr>
          <w:rFonts w:ascii="Didot-Bold" w:eastAsia="Didot-Bold" w:hAnsi="Didot-Bold" w:cs="Didot-Bold"/>
          <w:b/>
          <w:bCs/>
          <w:color w:val="000000"/>
          <w:sz w:val="22"/>
          <w:szCs w:val="22"/>
        </w:rPr>
      </w:pPr>
      <w:r>
        <w:rPr>
          <w:rFonts w:ascii="Didot-Bold" w:eastAsia="Didot-Bold" w:hAnsi="Didot-Bold" w:cs="Didot-Bold"/>
          <w:b/>
          <w:bCs/>
          <w:color w:val="000000"/>
          <w:sz w:val="22"/>
          <w:szCs w:val="22"/>
        </w:rPr>
        <w:t>Engagement réciproque :</w:t>
      </w:r>
    </w:p>
    <w:p w14:paraId="4BE1B7CE" w14:textId="77777777" w:rsidR="002E342D" w:rsidRDefault="009E2B5D">
      <w:pPr>
        <w:pStyle w:val="Standard"/>
        <w:autoSpaceDE w:val="0"/>
        <w:rPr>
          <w:rFonts w:ascii="Didot" w:eastAsia="Didot" w:hAnsi="Didot" w:cs="Didot"/>
          <w:color w:val="000000"/>
          <w:sz w:val="22"/>
          <w:szCs w:val="22"/>
        </w:rPr>
      </w:pPr>
      <w:r>
        <w:rPr>
          <w:rFonts w:ascii="Didot" w:eastAsia="Didot" w:hAnsi="Didot" w:cs="Didot"/>
          <w:color w:val="000000"/>
          <w:sz w:val="22"/>
          <w:szCs w:val="22"/>
        </w:rPr>
        <w:t>Le producteur s'engage à fournir, pendant la durée du contrat, un colis de miel issu de son exploitation aux dates données dans cet eng</w:t>
      </w:r>
      <w:r>
        <w:rPr>
          <w:rFonts w:ascii="Didot" w:eastAsia="Didot" w:hAnsi="Didot" w:cs="Didot"/>
          <w:color w:val="000000"/>
          <w:sz w:val="22"/>
          <w:szCs w:val="22"/>
        </w:rPr>
        <w:t>agement. Le producteur s'engage à tout mettre en œuvre pour respecter la quantité et la qualité des produits prévus.</w:t>
      </w:r>
    </w:p>
    <w:p w14:paraId="2D55279D" w14:textId="77777777" w:rsidR="002E342D" w:rsidRDefault="009E2B5D">
      <w:pPr>
        <w:pStyle w:val="Standard"/>
        <w:autoSpaceDE w:val="0"/>
        <w:rPr>
          <w:rFonts w:ascii="Didot" w:eastAsia="Didot" w:hAnsi="Didot" w:cs="Didot"/>
          <w:color w:val="000000"/>
          <w:sz w:val="22"/>
          <w:szCs w:val="22"/>
        </w:rPr>
      </w:pPr>
      <w:r>
        <w:rPr>
          <w:rFonts w:ascii="Didot" w:eastAsia="Didot" w:hAnsi="Didot" w:cs="Didot"/>
          <w:color w:val="000000"/>
          <w:sz w:val="22"/>
          <w:szCs w:val="22"/>
        </w:rPr>
        <w:t>L'amapien s'engage à acheter la quantité de miel prévue dans sa commande établie en décembre 2021 : il détermine cette quantité en début d</w:t>
      </w:r>
      <w:r>
        <w:rPr>
          <w:rFonts w:ascii="Didot" w:eastAsia="Didot" w:hAnsi="Didot" w:cs="Didot"/>
          <w:color w:val="000000"/>
          <w:sz w:val="22"/>
          <w:szCs w:val="22"/>
        </w:rPr>
        <w:t>e période pour les 4 distributions. L'amapien accepte les conséquences d'aléas climatiques ou autres pouvant avoir un impact sur la qualité ou la quantité des produits distribués.</w:t>
      </w:r>
    </w:p>
    <w:p w14:paraId="36DD7A58" w14:textId="77777777" w:rsidR="002E342D" w:rsidRDefault="009E2B5D">
      <w:pPr>
        <w:pStyle w:val="Standard"/>
        <w:autoSpaceDE w:val="0"/>
        <w:spacing w:after="100"/>
        <w:rPr>
          <w:rFonts w:ascii="Didot" w:eastAsia="Didot" w:hAnsi="Didot" w:cs="Didot"/>
          <w:color w:val="000000"/>
          <w:sz w:val="22"/>
          <w:szCs w:val="22"/>
        </w:rPr>
      </w:pPr>
      <w:r>
        <w:rPr>
          <w:rFonts w:ascii="Didot" w:eastAsia="Didot" w:hAnsi="Didot" w:cs="Didot"/>
          <w:color w:val="000000"/>
          <w:sz w:val="22"/>
          <w:szCs w:val="22"/>
        </w:rPr>
        <w:t>Un dialogue permanent est établi entre le producteur et l'amapien afin de r</w:t>
      </w:r>
      <w:r>
        <w:rPr>
          <w:rFonts w:ascii="Didot" w:eastAsia="Didot" w:hAnsi="Didot" w:cs="Didot"/>
          <w:color w:val="000000"/>
          <w:sz w:val="22"/>
          <w:szCs w:val="22"/>
        </w:rPr>
        <w:t>ésoudre les problèmes éventuels concernant la distribution ou la production.</w:t>
      </w:r>
    </w:p>
    <w:p w14:paraId="69AB404F" w14:textId="77777777" w:rsidR="002E342D" w:rsidRDefault="009E2B5D">
      <w:pPr>
        <w:pStyle w:val="Standard"/>
        <w:autoSpaceDE w:val="0"/>
        <w:spacing w:after="100"/>
        <w:rPr>
          <w:rFonts w:ascii="Didot-Bold" w:eastAsia="Didot-Bold" w:hAnsi="Didot-Bold" w:cs="Didot-Bold"/>
          <w:b/>
          <w:bCs/>
          <w:color w:val="000000"/>
          <w:sz w:val="22"/>
          <w:szCs w:val="22"/>
        </w:rPr>
      </w:pPr>
      <w:r>
        <w:rPr>
          <w:rFonts w:ascii="Didot-Bold" w:eastAsia="Didot-Bold" w:hAnsi="Didot-Bold" w:cs="Didot-Bold"/>
          <w:b/>
          <w:bCs/>
          <w:color w:val="000000"/>
          <w:sz w:val="22"/>
          <w:szCs w:val="22"/>
        </w:rPr>
        <w:t>Volontariat :</w:t>
      </w:r>
    </w:p>
    <w:p w14:paraId="69CEF555" w14:textId="77777777" w:rsidR="002E342D" w:rsidRDefault="009E2B5D">
      <w:pPr>
        <w:pStyle w:val="Standard"/>
        <w:autoSpaceDE w:val="0"/>
        <w:rPr>
          <w:rFonts w:ascii="Didot" w:eastAsia="Didot" w:hAnsi="Didot" w:cs="Didot"/>
          <w:color w:val="000000"/>
          <w:sz w:val="22"/>
          <w:szCs w:val="22"/>
        </w:rPr>
      </w:pPr>
      <w:r>
        <w:rPr>
          <w:rFonts w:ascii="Didot" w:eastAsia="Didot" w:hAnsi="Didot" w:cs="Didot"/>
          <w:color w:val="000000"/>
          <w:sz w:val="22"/>
          <w:szCs w:val="22"/>
        </w:rPr>
        <w:t>L'association fonctionne sur la base de l'implication volontaire de ses adhérents.</w:t>
      </w:r>
    </w:p>
    <w:p w14:paraId="43A6A787" w14:textId="77777777" w:rsidR="002E342D" w:rsidRDefault="009E2B5D">
      <w:pPr>
        <w:pStyle w:val="Standard"/>
        <w:autoSpaceDE w:val="0"/>
        <w:spacing w:after="100"/>
        <w:rPr>
          <w:rFonts w:ascii="Didot" w:eastAsia="Didot" w:hAnsi="Didot" w:cs="Didot"/>
          <w:color w:val="000000"/>
          <w:sz w:val="22"/>
          <w:szCs w:val="22"/>
        </w:rPr>
      </w:pPr>
      <w:r>
        <w:rPr>
          <w:rFonts w:ascii="Didot" w:eastAsia="Didot" w:hAnsi="Didot" w:cs="Didot"/>
          <w:color w:val="000000"/>
          <w:sz w:val="22"/>
          <w:szCs w:val="22"/>
        </w:rPr>
        <w:t xml:space="preserve">Un minimum de présence lors des distributions est demandé afin </w:t>
      </w:r>
      <w:r>
        <w:rPr>
          <w:rFonts w:ascii="Didot" w:eastAsia="Didot" w:hAnsi="Didot" w:cs="Didot"/>
          <w:color w:val="000000"/>
          <w:sz w:val="22"/>
          <w:szCs w:val="22"/>
        </w:rPr>
        <w:t>d'assurer le bon fonctionnement de l'AMAP. Il est de la responsabilité de chaque adhérent de se responsabiliser sur son implication dans l'association.</w:t>
      </w:r>
    </w:p>
    <w:p w14:paraId="6B75C43A" w14:textId="77777777" w:rsidR="002E342D" w:rsidRDefault="009E2B5D">
      <w:pPr>
        <w:pStyle w:val="Standard"/>
        <w:autoSpaceDE w:val="0"/>
        <w:spacing w:after="100"/>
        <w:rPr>
          <w:rFonts w:ascii="Didot-Bold" w:eastAsia="Didot-Bold" w:hAnsi="Didot-Bold" w:cs="Didot-Bold"/>
          <w:b/>
          <w:bCs/>
          <w:color w:val="000000"/>
          <w:sz w:val="22"/>
          <w:szCs w:val="22"/>
        </w:rPr>
      </w:pPr>
      <w:r>
        <w:rPr>
          <w:rFonts w:ascii="Didot-Bold" w:eastAsia="Didot-Bold" w:hAnsi="Didot-Bold" w:cs="Didot-Bold"/>
          <w:b/>
          <w:bCs/>
          <w:color w:val="000000"/>
          <w:sz w:val="22"/>
          <w:szCs w:val="22"/>
        </w:rPr>
        <w:t>Pédagogie et échanges réciproques :</w:t>
      </w:r>
    </w:p>
    <w:p w14:paraId="1FF5CB46" w14:textId="77777777" w:rsidR="002E342D" w:rsidRDefault="009E2B5D">
      <w:pPr>
        <w:pStyle w:val="Standard"/>
        <w:autoSpaceDE w:val="0"/>
        <w:spacing w:after="100"/>
        <w:rPr>
          <w:rFonts w:ascii="Didot" w:eastAsia="Didot" w:hAnsi="Didot" w:cs="Didot"/>
          <w:color w:val="000000"/>
          <w:sz w:val="22"/>
          <w:szCs w:val="22"/>
        </w:rPr>
      </w:pPr>
      <w:r>
        <w:rPr>
          <w:rFonts w:ascii="Didot" w:eastAsia="Didot" w:hAnsi="Didot" w:cs="Didot"/>
          <w:color w:val="000000"/>
          <w:sz w:val="22"/>
          <w:szCs w:val="22"/>
        </w:rPr>
        <w:t>Par la rédaction d'un contrat d'engagement mutuel, l'AMAP souhaite</w:t>
      </w:r>
      <w:r>
        <w:rPr>
          <w:rFonts w:ascii="Didot" w:eastAsia="Didot" w:hAnsi="Didot" w:cs="Didot"/>
          <w:color w:val="000000"/>
          <w:sz w:val="22"/>
          <w:szCs w:val="22"/>
        </w:rPr>
        <w:t xml:space="preserve"> créer une relation de confiance et d'échanges entre le consommateur et le producteur. Leur but commun est de pérenniser une agriculture biologique paysanne à taille humaine, responsable, socialement juste, respectueuse de son environnement et économiqueme</w:t>
      </w:r>
      <w:r>
        <w:rPr>
          <w:rFonts w:ascii="Didot" w:eastAsia="Didot" w:hAnsi="Didot" w:cs="Didot"/>
          <w:color w:val="000000"/>
          <w:sz w:val="22"/>
          <w:szCs w:val="22"/>
        </w:rPr>
        <w:t>nt durable. Elle permet ainsi de nourrir ceux qui la pratiquent ainsi que ses consommateurs sans porter atteinte aux pays du Sud.</w:t>
      </w:r>
    </w:p>
    <w:p w14:paraId="33840CFB" w14:textId="77777777" w:rsidR="002E342D" w:rsidRDefault="009E2B5D">
      <w:pPr>
        <w:pStyle w:val="Standard"/>
        <w:autoSpaceDE w:val="0"/>
        <w:spacing w:after="100"/>
      </w:pPr>
      <w:r>
        <w:rPr>
          <w:rFonts w:ascii="Didot-Bold" w:eastAsia="Didot-Bold" w:hAnsi="Didot-Bold" w:cs="Didot-Bold"/>
          <w:b/>
          <w:bCs/>
          <w:color w:val="000000"/>
          <w:sz w:val="22"/>
          <w:szCs w:val="22"/>
        </w:rPr>
        <w:t>Commande passée par distribution :</w:t>
      </w:r>
    </w:p>
    <w:p w14:paraId="6BF2B6C6" w14:textId="77777777" w:rsidR="002E342D" w:rsidRDefault="009E2B5D">
      <w:pPr>
        <w:pStyle w:val="Standard"/>
        <w:autoSpaceDE w:val="0"/>
        <w:rPr>
          <w:rFonts w:ascii="Didot" w:eastAsia="Didot" w:hAnsi="Didot" w:cs="Didot"/>
          <w:color w:val="000000"/>
          <w:sz w:val="22"/>
          <w:szCs w:val="22"/>
        </w:rPr>
      </w:pPr>
      <w:r>
        <w:rPr>
          <w:rFonts w:ascii="Didot" w:eastAsia="Didot" w:hAnsi="Didot" w:cs="Didot"/>
          <w:color w:val="000000"/>
          <w:sz w:val="22"/>
          <w:szCs w:val="22"/>
        </w:rPr>
        <w:t xml:space="preserve">Miel de lavande 500g : </w:t>
      </w:r>
      <w:r>
        <w:rPr>
          <w:rFonts w:ascii="Didot" w:eastAsia="Didot" w:hAnsi="Didot" w:cs="Didot"/>
          <w:color w:val="000000"/>
          <w:sz w:val="22"/>
          <w:szCs w:val="22"/>
        </w:rPr>
        <w:tab/>
        <w:t xml:space="preserve">             x 8,00€ = </w:t>
      </w:r>
      <w:r>
        <w:rPr>
          <w:rFonts w:ascii="Didot" w:eastAsia="Didot" w:hAnsi="Didot" w:cs="Didot"/>
          <w:color w:val="000000"/>
          <w:sz w:val="22"/>
          <w:szCs w:val="22"/>
        </w:rPr>
        <w:tab/>
      </w:r>
      <w:r>
        <w:rPr>
          <w:rFonts w:ascii="Didot" w:eastAsia="Didot" w:hAnsi="Didot" w:cs="Didot"/>
          <w:color w:val="000000"/>
          <w:sz w:val="22"/>
          <w:szCs w:val="22"/>
        </w:rPr>
        <w:tab/>
      </w:r>
    </w:p>
    <w:p w14:paraId="595AAF9B" w14:textId="77777777" w:rsidR="002E342D" w:rsidRDefault="009E2B5D">
      <w:pPr>
        <w:pStyle w:val="Standard"/>
        <w:autoSpaceDE w:val="0"/>
      </w:pPr>
      <w:r>
        <w:rPr>
          <w:rFonts w:ascii="TimesNewRomanPSMT" w:eastAsia="TimesNewRomanPSMT" w:hAnsi="TimesNewRomanPSMT" w:cs="TimesNewRomanPSMT"/>
          <w:color w:val="000000"/>
          <w:sz w:val="22"/>
          <w:szCs w:val="22"/>
        </w:rPr>
        <w:t xml:space="preserve">Miel de lavande 1kg : </w:t>
      </w:r>
      <w:r>
        <w:rPr>
          <w:rFonts w:ascii="TimesNewRomanPSMT" w:eastAsia="TimesNewRomanPSMT" w:hAnsi="TimesNewRomanPSMT" w:cs="TimesNewRomanPSMT"/>
          <w:color w:val="000000"/>
          <w:sz w:val="22"/>
          <w:szCs w:val="22"/>
        </w:rPr>
        <w:tab/>
      </w:r>
      <w:r>
        <w:rPr>
          <w:rFonts w:ascii="Didot" w:eastAsia="Didot" w:hAnsi="Didot" w:cs="Didot"/>
          <w:color w:val="000000"/>
          <w:sz w:val="22"/>
          <w:szCs w:val="22"/>
        </w:rPr>
        <w:tab/>
      </w:r>
      <w:r>
        <w:rPr>
          <w:rFonts w:ascii="Didot" w:eastAsia="Didot" w:hAnsi="Didot" w:cs="Didot"/>
          <w:color w:val="000000"/>
          <w:sz w:val="22"/>
          <w:szCs w:val="22"/>
        </w:rPr>
        <w:tab/>
        <w:t xml:space="preserve">x 15,00€ = </w:t>
      </w:r>
      <w:r>
        <w:rPr>
          <w:rFonts w:ascii="Didot" w:eastAsia="Didot" w:hAnsi="Didot" w:cs="Didot"/>
          <w:color w:val="000000"/>
          <w:sz w:val="22"/>
          <w:szCs w:val="22"/>
        </w:rPr>
        <w:tab/>
      </w:r>
      <w:r>
        <w:rPr>
          <w:rFonts w:ascii="Didot" w:eastAsia="Didot" w:hAnsi="Didot" w:cs="Didot"/>
          <w:color w:val="000000"/>
          <w:sz w:val="22"/>
          <w:szCs w:val="22"/>
        </w:rPr>
        <w:tab/>
      </w:r>
    </w:p>
    <w:p w14:paraId="070FB9E2" w14:textId="77777777" w:rsidR="002E342D" w:rsidRDefault="002E342D">
      <w:pPr>
        <w:pStyle w:val="Standard"/>
        <w:autoSpaceDE w:val="0"/>
        <w:rPr>
          <w:rFonts w:ascii="Didot" w:eastAsia="Didot" w:hAnsi="Didot" w:cs="Didot"/>
          <w:color w:val="000000"/>
          <w:sz w:val="22"/>
          <w:szCs w:val="22"/>
        </w:rPr>
      </w:pPr>
    </w:p>
    <w:p w14:paraId="015ACE26" w14:textId="77777777" w:rsidR="002E342D" w:rsidRDefault="009E2B5D">
      <w:pPr>
        <w:pStyle w:val="Standard"/>
        <w:autoSpaceDE w:val="0"/>
        <w:rPr>
          <w:rFonts w:ascii="Didot" w:eastAsia="Didot" w:hAnsi="Didot" w:cs="Didot"/>
          <w:color w:val="000000"/>
          <w:sz w:val="22"/>
          <w:szCs w:val="22"/>
        </w:rPr>
      </w:pPr>
      <w:r>
        <w:rPr>
          <w:rFonts w:ascii="Didot" w:eastAsia="Didot" w:hAnsi="Didot" w:cs="Didot"/>
          <w:color w:val="000000"/>
          <w:sz w:val="22"/>
          <w:szCs w:val="22"/>
        </w:rPr>
        <w:t xml:space="preserve">Miel de garrigue 500g : </w:t>
      </w:r>
      <w:r>
        <w:rPr>
          <w:rFonts w:ascii="Didot" w:eastAsia="Didot" w:hAnsi="Didot" w:cs="Didot"/>
          <w:color w:val="000000"/>
          <w:sz w:val="22"/>
          <w:szCs w:val="22"/>
        </w:rPr>
        <w:tab/>
        <w:t xml:space="preserve">             x 8,00€ = </w:t>
      </w:r>
      <w:r>
        <w:rPr>
          <w:rFonts w:ascii="Didot" w:eastAsia="Didot" w:hAnsi="Didot" w:cs="Didot"/>
          <w:color w:val="000000"/>
          <w:sz w:val="22"/>
          <w:szCs w:val="22"/>
        </w:rPr>
        <w:tab/>
      </w:r>
      <w:r>
        <w:rPr>
          <w:rFonts w:ascii="Didot" w:eastAsia="Didot" w:hAnsi="Didot" w:cs="Didot"/>
          <w:color w:val="000000"/>
          <w:sz w:val="22"/>
          <w:szCs w:val="22"/>
        </w:rPr>
        <w:tab/>
      </w:r>
    </w:p>
    <w:p w14:paraId="13A34061" w14:textId="77777777" w:rsidR="002E342D" w:rsidRDefault="009E2B5D">
      <w:pPr>
        <w:pStyle w:val="Standard"/>
        <w:autoSpaceDE w:val="0"/>
        <w:rPr>
          <w:rFonts w:ascii="Didot" w:eastAsia="Didot" w:hAnsi="Didot" w:cs="Didot"/>
          <w:color w:val="000000"/>
          <w:sz w:val="22"/>
          <w:szCs w:val="22"/>
        </w:rPr>
      </w:pPr>
      <w:r>
        <w:rPr>
          <w:rFonts w:ascii="Didot" w:eastAsia="Didot" w:hAnsi="Didot" w:cs="Didot"/>
          <w:color w:val="000000"/>
          <w:sz w:val="22"/>
          <w:szCs w:val="22"/>
        </w:rPr>
        <w:t xml:space="preserve">Miel de garrigue 1kg : </w:t>
      </w:r>
      <w:r>
        <w:rPr>
          <w:rFonts w:ascii="Didot" w:eastAsia="Didot" w:hAnsi="Didot" w:cs="Didot"/>
          <w:color w:val="000000"/>
          <w:sz w:val="22"/>
          <w:szCs w:val="22"/>
        </w:rPr>
        <w:tab/>
      </w:r>
      <w:r>
        <w:rPr>
          <w:rFonts w:ascii="Didot" w:eastAsia="Didot" w:hAnsi="Didot" w:cs="Didot"/>
          <w:color w:val="000000"/>
          <w:sz w:val="22"/>
          <w:szCs w:val="22"/>
        </w:rPr>
        <w:tab/>
        <w:t xml:space="preserve">x 15,00€ = </w:t>
      </w:r>
      <w:r>
        <w:rPr>
          <w:rFonts w:ascii="Didot" w:eastAsia="Didot" w:hAnsi="Didot" w:cs="Didot"/>
          <w:color w:val="000000"/>
          <w:sz w:val="22"/>
          <w:szCs w:val="22"/>
        </w:rPr>
        <w:tab/>
      </w:r>
      <w:r>
        <w:rPr>
          <w:rFonts w:ascii="Didot" w:eastAsia="Didot" w:hAnsi="Didot" w:cs="Didot"/>
          <w:color w:val="000000"/>
          <w:sz w:val="22"/>
          <w:szCs w:val="22"/>
        </w:rPr>
        <w:tab/>
      </w:r>
    </w:p>
    <w:p w14:paraId="78E98208" w14:textId="77777777" w:rsidR="002E342D" w:rsidRDefault="009E2B5D">
      <w:pPr>
        <w:pStyle w:val="Standard"/>
        <w:autoSpaceDE w:val="0"/>
        <w:rPr>
          <w:rFonts w:ascii="Didot" w:eastAsia="Didot" w:hAnsi="Didot" w:cs="Didot"/>
          <w:color w:val="000000"/>
          <w:sz w:val="22"/>
          <w:szCs w:val="22"/>
        </w:rPr>
      </w:pPr>
      <w:r>
        <w:rPr>
          <w:rFonts w:ascii="Didot" w:eastAsia="Didot" w:hAnsi="Didot" w:cs="Didot"/>
          <w:color w:val="000000"/>
          <w:sz w:val="22"/>
          <w:szCs w:val="22"/>
        </w:rPr>
        <w:tab/>
      </w:r>
    </w:p>
    <w:p w14:paraId="312E6C79" w14:textId="77777777" w:rsidR="002E342D" w:rsidRDefault="009E2B5D">
      <w:pPr>
        <w:pStyle w:val="Standard"/>
        <w:autoSpaceDE w:val="0"/>
        <w:rPr>
          <w:rFonts w:ascii="Didot" w:eastAsia="Didot" w:hAnsi="Didot" w:cs="Didot"/>
          <w:color w:val="000000"/>
          <w:sz w:val="22"/>
          <w:szCs w:val="22"/>
        </w:rPr>
      </w:pPr>
      <w:r>
        <w:rPr>
          <w:rFonts w:ascii="Didot" w:eastAsia="Didot" w:hAnsi="Didot" w:cs="Didot"/>
          <w:color w:val="000000"/>
          <w:sz w:val="22"/>
          <w:szCs w:val="22"/>
        </w:rPr>
        <w:t xml:space="preserve">Miel de châtaignier 1kg : </w:t>
      </w:r>
      <w:r>
        <w:rPr>
          <w:rFonts w:ascii="Didot" w:eastAsia="Didot" w:hAnsi="Didot" w:cs="Didot"/>
          <w:color w:val="000000"/>
          <w:sz w:val="22"/>
          <w:szCs w:val="22"/>
        </w:rPr>
        <w:tab/>
      </w:r>
      <w:r>
        <w:rPr>
          <w:rFonts w:ascii="Didot" w:eastAsia="Didot" w:hAnsi="Didot" w:cs="Didot"/>
          <w:color w:val="000000"/>
          <w:sz w:val="22"/>
          <w:szCs w:val="22"/>
        </w:rPr>
        <w:tab/>
        <w:t xml:space="preserve">x 15,00€ = </w:t>
      </w:r>
      <w:r>
        <w:rPr>
          <w:rFonts w:ascii="Didot" w:eastAsia="Didot" w:hAnsi="Didot" w:cs="Didot"/>
          <w:color w:val="000000"/>
          <w:sz w:val="22"/>
          <w:szCs w:val="22"/>
        </w:rPr>
        <w:tab/>
      </w:r>
      <w:r>
        <w:rPr>
          <w:rFonts w:ascii="Didot" w:eastAsia="Didot" w:hAnsi="Didot" w:cs="Didot"/>
          <w:color w:val="000000"/>
          <w:sz w:val="22"/>
          <w:szCs w:val="22"/>
        </w:rPr>
        <w:tab/>
      </w:r>
    </w:p>
    <w:p w14:paraId="5D042E0E" w14:textId="77777777" w:rsidR="002E342D" w:rsidRDefault="009E2B5D">
      <w:pPr>
        <w:pStyle w:val="Standard"/>
        <w:autoSpaceDE w:val="0"/>
        <w:spacing w:after="100"/>
        <w:rPr>
          <w:rFonts w:ascii="Didot" w:eastAsia="Didot" w:hAnsi="Didot" w:cs="Didot"/>
          <w:color w:val="000000"/>
          <w:sz w:val="22"/>
          <w:szCs w:val="22"/>
        </w:rPr>
      </w:pPr>
      <w:r>
        <w:rPr>
          <w:rFonts w:ascii="Didot" w:eastAsia="Didot" w:hAnsi="Didot" w:cs="Didot"/>
          <w:color w:val="000000"/>
          <w:sz w:val="22"/>
          <w:szCs w:val="22"/>
        </w:rPr>
        <w:t xml:space="preserve">                                                             Total : =</w:t>
      </w:r>
      <w:r>
        <w:rPr>
          <w:rFonts w:ascii="Didot" w:eastAsia="Didot" w:hAnsi="Didot" w:cs="Didot"/>
          <w:color w:val="000000"/>
          <w:sz w:val="22"/>
          <w:szCs w:val="22"/>
        </w:rPr>
        <w:tab/>
      </w:r>
      <w:r>
        <w:rPr>
          <w:rFonts w:ascii="Didot" w:eastAsia="Didot" w:hAnsi="Didot" w:cs="Didot"/>
          <w:color w:val="000000"/>
          <w:sz w:val="22"/>
          <w:szCs w:val="22"/>
        </w:rPr>
        <w:tab/>
        <w:t>€</w:t>
      </w:r>
    </w:p>
    <w:p w14:paraId="0467AF99" w14:textId="77777777" w:rsidR="002E342D" w:rsidRDefault="009E2B5D">
      <w:pPr>
        <w:pStyle w:val="Standard"/>
        <w:autoSpaceDE w:val="0"/>
        <w:spacing w:after="100"/>
        <w:rPr>
          <w:rFonts w:ascii="Didot-Bold" w:eastAsia="Didot-Bold" w:hAnsi="Didot-Bold" w:cs="Didot-Bold"/>
          <w:b/>
          <w:bCs/>
          <w:color w:val="000000"/>
          <w:sz w:val="22"/>
          <w:szCs w:val="22"/>
        </w:rPr>
      </w:pPr>
      <w:r>
        <w:rPr>
          <w:rFonts w:ascii="Didot-Bold" w:eastAsia="Didot-Bold" w:hAnsi="Didot-Bold" w:cs="Didot-Bold"/>
          <w:b/>
          <w:bCs/>
          <w:color w:val="000000"/>
          <w:sz w:val="22"/>
          <w:szCs w:val="22"/>
        </w:rPr>
        <w:t>Dates, modalités de distribution :</w:t>
      </w:r>
    </w:p>
    <w:p w14:paraId="18C83243" w14:textId="77777777" w:rsidR="002E342D" w:rsidRDefault="009E2B5D">
      <w:pPr>
        <w:pStyle w:val="Standard"/>
        <w:autoSpaceDE w:val="0"/>
        <w:rPr>
          <w:rFonts w:ascii="Didot" w:eastAsia="Didot" w:hAnsi="Didot" w:cs="Didot"/>
          <w:color w:val="000000"/>
          <w:sz w:val="22"/>
          <w:szCs w:val="22"/>
        </w:rPr>
      </w:pPr>
      <w:r>
        <w:rPr>
          <w:rFonts w:ascii="Didot" w:eastAsia="Didot" w:hAnsi="Didot" w:cs="Didot"/>
          <w:color w:val="000000"/>
          <w:sz w:val="22"/>
          <w:szCs w:val="22"/>
        </w:rPr>
        <w:t xml:space="preserve">Les </w:t>
      </w:r>
      <w:r>
        <w:rPr>
          <w:rFonts w:ascii="Didot" w:eastAsia="Didot" w:hAnsi="Didot" w:cs="Didot"/>
          <w:color w:val="000000"/>
          <w:sz w:val="22"/>
          <w:szCs w:val="22"/>
        </w:rPr>
        <w:t>dates de livraison sont les suivantes : Fin janvier – mai – septembre - décembre</w:t>
      </w:r>
    </w:p>
    <w:p w14:paraId="533CF839" w14:textId="77777777" w:rsidR="002E342D" w:rsidRDefault="009E2B5D">
      <w:pPr>
        <w:pStyle w:val="Standard"/>
        <w:autoSpaceDE w:val="0"/>
        <w:spacing w:after="100"/>
        <w:rPr>
          <w:rFonts w:ascii="Didot" w:eastAsia="Didot" w:hAnsi="Didot" w:cs="Didot"/>
          <w:color w:val="000000"/>
          <w:sz w:val="22"/>
          <w:szCs w:val="22"/>
        </w:rPr>
      </w:pPr>
      <w:r>
        <w:rPr>
          <w:rFonts w:ascii="Didot" w:eastAsia="Didot" w:hAnsi="Didot" w:cs="Didot"/>
          <w:color w:val="000000"/>
          <w:sz w:val="22"/>
          <w:szCs w:val="22"/>
        </w:rPr>
        <w:t>Tout colis non récupéré́ à la fin de la distribution sera perdu pour l'adhérent. Aucun colis ne sera remboursé.</w:t>
      </w:r>
    </w:p>
    <w:p w14:paraId="650B9246" w14:textId="77777777" w:rsidR="002E342D" w:rsidRDefault="009E2B5D">
      <w:pPr>
        <w:pStyle w:val="Standard"/>
        <w:autoSpaceDE w:val="0"/>
        <w:spacing w:after="100"/>
        <w:rPr>
          <w:rFonts w:ascii="Didot-Bold" w:eastAsia="Didot-Bold" w:hAnsi="Didot-Bold" w:cs="Didot-Bold"/>
          <w:b/>
          <w:bCs/>
          <w:color w:val="000000"/>
          <w:sz w:val="22"/>
          <w:szCs w:val="22"/>
        </w:rPr>
      </w:pPr>
      <w:r>
        <w:rPr>
          <w:rFonts w:ascii="Didot-Bold" w:eastAsia="Didot-Bold" w:hAnsi="Didot-Bold" w:cs="Didot-Bold"/>
          <w:b/>
          <w:bCs/>
          <w:color w:val="000000"/>
          <w:sz w:val="22"/>
          <w:szCs w:val="22"/>
        </w:rPr>
        <w:t>Paiement des colis :</w:t>
      </w:r>
    </w:p>
    <w:p w14:paraId="07F77308" w14:textId="50E6F9F9" w:rsidR="002E342D" w:rsidRDefault="009E2B5D">
      <w:pPr>
        <w:pStyle w:val="Standard"/>
        <w:autoSpaceDE w:val="0"/>
        <w:spacing w:after="100"/>
        <w:rPr>
          <w:rFonts w:ascii="Didot" w:eastAsia="Didot" w:hAnsi="Didot" w:cs="Didot"/>
          <w:color w:val="000000"/>
          <w:sz w:val="22"/>
          <w:szCs w:val="22"/>
        </w:rPr>
      </w:pPr>
      <w:r>
        <w:rPr>
          <w:rFonts w:ascii="Didot" w:eastAsia="Didot" w:hAnsi="Didot" w:cs="Didot"/>
          <w:color w:val="000000"/>
          <w:sz w:val="22"/>
          <w:szCs w:val="22"/>
        </w:rPr>
        <w:t>A l'occasion de la signature du présent</w:t>
      </w:r>
      <w:r>
        <w:rPr>
          <w:rFonts w:ascii="Didot" w:eastAsia="Didot" w:hAnsi="Didot" w:cs="Didot"/>
          <w:color w:val="000000"/>
          <w:sz w:val="22"/>
          <w:szCs w:val="22"/>
        </w:rPr>
        <w:t xml:space="preserve"> contrat, l'amapien s'engage à fournir les règlements pour l'ensemble des commandes prévues au contrat. Les règlements se feront par chèques qui seront retirés en début de mois par le producteur. Merci de libeller vos chèques à l’ordre de Vincent Orliac : </w:t>
      </w:r>
      <w:r>
        <w:rPr>
          <w:rFonts w:ascii="Didot" w:eastAsia="Didot" w:hAnsi="Didot" w:cs="Didot"/>
          <w:color w:val="000000"/>
          <w:sz w:val="22"/>
          <w:szCs w:val="22"/>
        </w:rPr>
        <w:t>daté de janvier 202</w:t>
      </w:r>
      <w:r w:rsidR="00F97BD1">
        <w:rPr>
          <w:rFonts w:ascii="Didot" w:eastAsia="Didot" w:hAnsi="Didot" w:cs="Didot"/>
          <w:color w:val="000000"/>
          <w:sz w:val="22"/>
          <w:szCs w:val="22"/>
        </w:rPr>
        <w:t>2</w:t>
      </w:r>
      <w:r>
        <w:rPr>
          <w:rFonts w:ascii="Didot" w:eastAsia="Didot" w:hAnsi="Didot" w:cs="Didot"/>
          <w:color w:val="000000"/>
          <w:sz w:val="22"/>
          <w:szCs w:val="22"/>
        </w:rPr>
        <w:t>, merci.</w:t>
      </w:r>
    </w:p>
    <w:p w14:paraId="3B04A717" w14:textId="77777777" w:rsidR="002E342D" w:rsidRDefault="009E2B5D">
      <w:pPr>
        <w:pStyle w:val="Standard"/>
        <w:autoSpaceDE w:val="0"/>
        <w:spacing w:after="100"/>
        <w:rPr>
          <w:rFonts w:ascii="Didot" w:eastAsia="Didot" w:hAnsi="Didot" w:cs="Didot"/>
          <w:color w:val="000000"/>
          <w:sz w:val="22"/>
          <w:szCs w:val="22"/>
        </w:rPr>
      </w:pPr>
      <w:r>
        <w:rPr>
          <w:rFonts w:ascii="Didot" w:eastAsia="Didot" w:hAnsi="Didot" w:cs="Didot"/>
          <w:color w:val="000000"/>
          <w:sz w:val="22"/>
          <w:szCs w:val="22"/>
        </w:rPr>
        <w:t>Fait le .........................à ................. en 2 exemplaires.</w:t>
      </w:r>
    </w:p>
    <w:p w14:paraId="3C8AE523" w14:textId="77777777" w:rsidR="002E342D" w:rsidRDefault="009E2B5D">
      <w:pPr>
        <w:pStyle w:val="Standard"/>
        <w:autoSpaceDE w:val="0"/>
      </w:pPr>
      <w:r>
        <w:rPr>
          <w:rFonts w:ascii="Didot" w:eastAsia="Didot" w:hAnsi="Didot" w:cs="Didot"/>
          <w:color w:val="000000"/>
          <w:sz w:val="22"/>
          <w:szCs w:val="22"/>
        </w:rPr>
        <w:t xml:space="preserve">L’amapien(ne) </w:t>
      </w:r>
      <w:r>
        <w:rPr>
          <w:rFonts w:ascii="Didot" w:eastAsia="Didot" w:hAnsi="Didot" w:cs="Didot"/>
          <w:color w:val="000000"/>
          <w:sz w:val="22"/>
          <w:szCs w:val="22"/>
        </w:rPr>
        <w:tab/>
      </w:r>
      <w:r>
        <w:rPr>
          <w:rFonts w:ascii="Didot" w:eastAsia="Didot" w:hAnsi="Didot" w:cs="Didot"/>
          <w:color w:val="000000"/>
          <w:sz w:val="22"/>
          <w:szCs w:val="22"/>
        </w:rPr>
        <w:tab/>
      </w:r>
      <w:r>
        <w:rPr>
          <w:rFonts w:ascii="Didot" w:eastAsia="Didot" w:hAnsi="Didot" w:cs="Didot"/>
          <w:color w:val="000000"/>
          <w:sz w:val="22"/>
          <w:szCs w:val="22"/>
        </w:rPr>
        <w:tab/>
      </w:r>
      <w:r>
        <w:rPr>
          <w:rFonts w:ascii="Didot" w:eastAsia="Didot" w:hAnsi="Didot" w:cs="Didot"/>
          <w:color w:val="000000"/>
          <w:sz w:val="22"/>
          <w:szCs w:val="22"/>
        </w:rPr>
        <w:tab/>
      </w:r>
      <w:r>
        <w:rPr>
          <w:rFonts w:ascii="Didot" w:eastAsia="Didot" w:hAnsi="Didot" w:cs="Didot"/>
          <w:color w:val="000000"/>
          <w:sz w:val="22"/>
          <w:szCs w:val="22"/>
        </w:rPr>
        <w:tab/>
      </w:r>
      <w:r>
        <w:rPr>
          <w:rFonts w:ascii="Didot" w:eastAsia="Didot" w:hAnsi="Didot" w:cs="Didot"/>
          <w:color w:val="000000"/>
          <w:sz w:val="22"/>
          <w:szCs w:val="22"/>
        </w:rPr>
        <w:tab/>
      </w:r>
      <w:r>
        <w:rPr>
          <w:rFonts w:ascii="Didot" w:eastAsia="Didot" w:hAnsi="Didot" w:cs="Didot"/>
          <w:color w:val="000000"/>
          <w:sz w:val="22"/>
          <w:szCs w:val="22"/>
        </w:rPr>
        <w:tab/>
      </w:r>
      <w:r>
        <w:rPr>
          <w:rFonts w:ascii="Didot" w:eastAsia="Didot" w:hAnsi="Didot" w:cs="Didot"/>
          <w:color w:val="000000"/>
          <w:sz w:val="22"/>
          <w:szCs w:val="22"/>
        </w:rPr>
        <w:tab/>
        <w:t>le producteur</w:t>
      </w:r>
    </w:p>
    <w:sectPr w:rsidR="002E342D">
      <w:pgSz w:w="11906" w:h="16838"/>
      <w:pgMar w:top="261" w:right="516" w:bottom="202" w:left="4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8D20" w14:textId="77777777" w:rsidR="009E2B5D" w:rsidRDefault="009E2B5D">
      <w:r>
        <w:separator/>
      </w:r>
    </w:p>
  </w:endnote>
  <w:endnote w:type="continuationSeparator" w:id="0">
    <w:p w14:paraId="2C0D914D" w14:textId="77777777" w:rsidR="009E2B5D" w:rsidRDefault="009E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Didot-Bold">
    <w:altName w:val="Calibri"/>
    <w:charset w:val="00"/>
    <w:family w:val="auto"/>
    <w:pitch w:val="default"/>
  </w:font>
  <w:font w:name="Didot-Italic">
    <w:altName w:val="Calibri"/>
    <w:charset w:val="00"/>
    <w:family w:val="script"/>
    <w:pitch w:val="default"/>
  </w:font>
  <w:font w:name="TrebuchetMS-Italic">
    <w:altName w:val="Calibri"/>
    <w:charset w:val="00"/>
    <w:family w:val="script"/>
    <w:pitch w:val="default"/>
  </w:font>
  <w:font w:name="Didot">
    <w:altName w:val="Calibri"/>
    <w:charset w:val="00"/>
    <w:family w:val="auto"/>
    <w:pitch w:val="default"/>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5CD9" w14:textId="77777777" w:rsidR="009E2B5D" w:rsidRDefault="009E2B5D">
      <w:r>
        <w:rPr>
          <w:color w:val="000000"/>
        </w:rPr>
        <w:separator/>
      </w:r>
    </w:p>
  </w:footnote>
  <w:footnote w:type="continuationSeparator" w:id="0">
    <w:p w14:paraId="2AD6FB23" w14:textId="77777777" w:rsidR="009E2B5D" w:rsidRDefault="009E2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E342D"/>
    <w:rsid w:val="002E342D"/>
    <w:rsid w:val="009E2B5D"/>
    <w:rsid w:val="00F97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561E"/>
  <w15:docId w15:val="{6D1BAF30-2355-4D51-A11A-DF1B9778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2980</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Ziri</dc:creator>
  <cp:lastModifiedBy>Pascale Boyer</cp:lastModifiedBy>
  <cp:revision>3</cp:revision>
  <dcterms:created xsi:type="dcterms:W3CDTF">2021-11-21T12:02:00Z</dcterms:created>
  <dcterms:modified xsi:type="dcterms:W3CDTF">2021-11-21T12:02:00Z</dcterms:modified>
</cp:coreProperties>
</file>